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967C2B" w:rsidRDefault="005042E3" w:rsidP="00967C2B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967C2B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967C2B" w:rsidRDefault="00204369" w:rsidP="00967C2B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967C2B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初審案</w:t>
      </w:r>
    </w:p>
    <w:tbl>
      <w:tblPr>
        <w:tblStyle w:val="1-5"/>
        <w:tblW w:w="10490" w:type="dxa"/>
        <w:tblInd w:w="-5" w:type="dxa"/>
        <w:tblLook w:val="04A0" w:firstRow="1" w:lastRow="0" w:firstColumn="1" w:lastColumn="0" w:noHBand="0" w:noVBand="1"/>
      </w:tblPr>
      <w:tblGrid>
        <w:gridCol w:w="10490"/>
      </w:tblGrid>
      <w:tr w:rsidR="004C00E6" w:rsidRPr="00967C2B" w:rsidTr="00480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</w:tcPr>
          <w:p w:rsidR="004C00E6" w:rsidRPr="00967C2B" w:rsidRDefault="004C00E6" w:rsidP="00967C2B">
            <w:pPr>
              <w:adjustRightInd w:val="0"/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967C2B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【一般/簡易審查】一式二份</w:t>
            </w:r>
          </w:p>
        </w:tc>
      </w:tr>
      <w:tr w:rsidR="004C00E6" w:rsidRPr="00967C2B" w:rsidTr="00480A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</w:tcPr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7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切結書</w:t>
              </w:r>
            </w:hyperlink>
            <w:r w:rsidR="00480AFE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306C43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</w:rPr>
              <w:t>所有研究成員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306C43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306C43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C07430" w:rsidRDefault="00065097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begin"/>
            </w:r>
            <w:r w:rsidR="0048376B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instrText>HYPERLINK "初審案資料/【2】C-C-6800-MA-014-07送審文件清單113.07.09.docx"</w:instrText>
            </w:r>
            <w:r w:rsidR="0048376B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separate"/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送審文件清單</w:t>
            </w:r>
          </w:p>
          <w:p w:rsidR="004C00E6" w:rsidRPr="005B18C1" w:rsidRDefault="00065097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end"/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電子檔案</w:t>
            </w:r>
          </w:p>
          <w:p w:rsidR="004C00E6" w:rsidRPr="00C07430" w:rsidRDefault="00AE1520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begin"/>
            </w:r>
            <w:r w:rsidR="0048376B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instrText>HYPERLINK "初審案資料/【4】C-C-6800-MA-021-04初審案申請表113.07.09.docx"</w:instrText>
            </w:r>
            <w:r w:rsidR="0048376B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separate"/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初審案申請表</w:t>
            </w:r>
          </w:p>
          <w:p w:rsidR="004C00E6" w:rsidRPr="005B18C1" w:rsidRDefault="00AE1520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end"/>
            </w:r>
            <w:hyperlink r:id="rId8" w:history="1">
              <w:r w:rsidR="004C00E6" w:rsidRPr="00F04517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中文摘要</w:t>
              </w:r>
            </w:hyperlink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、</w:t>
            </w:r>
            <w:hyperlink r:id="rId9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英文摘要</w:t>
              </w:r>
            </w:hyperlink>
            <w:r w:rsidR="005B18C1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(請於每頁之頁首標示版本、日期)</w:t>
            </w:r>
          </w:p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0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天晟醫院計畫書範本</w:t>
              </w:r>
            </w:hyperlink>
            <w:r w:rsidR="005B18C1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(請於每頁之頁首標示版本、日期)</w:t>
            </w:r>
          </w:p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1" w:history="1">
              <w:r w:rsidR="005B18C1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受試者</w:t>
              </w:r>
              <w:r w:rsidR="008F5C37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同意書</w:t>
              </w:r>
            </w:hyperlink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/</w:t>
            </w:r>
            <w:hyperlink r:id="rId12" w:history="1">
              <w:r w:rsidR="005B18C1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受訪者</w:t>
              </w:r>
              <w:r w:rsidR="008F5C37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同意書</w:t>
              </w:r>
            </w:hyperlink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 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 </w:t>
            </w:r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(請於每頁之頁首標示版本、日期)</w:t>
            </w:r>
          </w:p>
          <w:p w:rsidR="004C00E6" w:rsidRPr="00C07430" w:rsidRDefault="0099429F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begin"/>
            </w:r>
            <w:r w:rsidR="0048376B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instrText>HYPERLINK "初審案資料/【8】C-C-6800-MA-076-04免除或改變知情同意檢核表113.07.09.docx"</w:instrText>
            </w:r>
            <w:r w:rsidR="0048376B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separate"/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免除</w:t>
            </w:r>
            <w:r w:rsidR="005B18C1" w:rsidRPr="00C07430">
              <w:rPr>
                <w:rStyle w:val="a9"/>
                <w:rFonts w:ascii="微軟正黑體" w:eastAsia="微軟正黑體" w:hAnsi="微軟正黑體" w:cs="Times New Roman" w:hint="eastAsia"/>
                <w:b w:val="0"/>
                <w:bCs w:val="0"/>
                <w:kern w:val="0"/>
                <w:sz w:val="28"/>
                <w:szCs w:val="28"/>
                <w:u w:val="single"/>
              </w:rPr>
              <w:t>或改變知情</w:t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同意</w:t>
            </w:r>
            <w:r w:rsidR="005B18C1" w:rsidRPr="00C07430">
              <w:rPr>
                <w:rStyle w:val="a9"/>
                <w:rFonts w:ascii="微軟正黑體" w:eastAsia="微軟正黑體" w:hAnsi="微軟正黑體" w:cs="Times New Roman" w:hint="eastAsia"/>
                <w:b w:val="0"/>
                <w:bCs w:val="0"/>
                <w:kern w:val="0"/>
                <w:sz w:val="28"/>
                <w:szCs w:val="28"/>
                <w:u w:val="single"/>
              </w:rPr>
              <w:t>檢核</w:t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表</w:t>
            </w:r>
          </w:p>
          <w:p w:rsidR="004C00E6" w:rsidRPr="005B18C1" w:rsidRDefault="0099429F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end"/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問卷、訪談內容或評量表</w:t>
            </w:r>
            <w:r w:rsidR="00480AFE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(若有請檢附</w:t>
            </w:r>
            <w:r w:rsidR="005B18C1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，並</w:t>
            </w:r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受試者招募廣告申請表</w:t>
            </w:r>
            <w:r w:rsidR="00480AFE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(若有請檢附</w:t>
            </w:r>
            <w:r w:rsidR="005B18C1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，並</w:t>
            </w:r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最新履歷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所有研究成員)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臨床試驗規範訓練證明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  <w:u w:val="single"/>
              </w:rPr>
              <w:t>限三年內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)</w:t>
            </w:r>
          </w:p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3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保密協議書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306C43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306C43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4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研究人員財務利益衝突申請表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所有研究成員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1A6A9A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306C43" w:rsidRPr="001A6A9A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306C43" w:rsidRPr="001A6A9A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306C43" w:rsidRPr="001A6A9A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306C43" w:rsidRPr="001A6A9A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1A6A9A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  <w:u w:val="single"/>
              </w:rPr>
              <w:t>自簽署日起算前一年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5" w:history="1">
              <w:r w:rsidR="008F5C37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簡易審查範圍</w:t>
              </w:r>
              <w:r w:rsidR="008F5C37" w:rsidRPr="00C07430">
                <w:rPr>
                  <w:rStyle w:val="a9"/>
                  <w:rFonts w:ascii="微軟正黑體" w:eastAsia="微軟正黑體" w:hAnsi="微軟正黑體" w:cs="Times New Roman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查檢</w:t>
              </w:r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表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306C43" w:rsidRP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需</w:t>
            </w:r>
            <w:r w:rsidR="00306C43" w:rsidRPr="00306C43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親</w:t>
            </w:r>
            <w:r w:rsidR="00306C43" w:rsidRP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筆</w:t>
            </w:r>
            <w:r w:rsidR="00306C43" w:rsidRPr="00306C43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簽</w:t>
            </w:r>
            <w:r w:rsidR="00306C43" w:rsidRP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名，僅適用於簡易審查範圍使用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6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資料及安全性監測計畫</w:t>
              </w:r>
              <w:r w:rsidR="00306C43" w:rsidRPr="00C07430">
                <w:rPr>
                  <w:rStyle w:val="a9"/>
                  <w:rFonts w:ascii="微軟正黑體" w:eastAsia="微軟正黑體" w:hAnsi="微軟正黑體" w:cs="Times New Roman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書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，需親筆簽名，並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7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試驗藥品或疫苗簡介資料表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8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醫療器材或醫療器材合併新醫療技術簡介資料表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C26979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9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醫療技術簡介資料表</w:t>
              </w:r>
            </w:hyperlink>
            <w:bookmarkStart w:id="0" w:name="_GoBack"/>
            <w:bookmarkEnd w:id="0"/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研究用人體檢體採集及病歷提供同意書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個案報告表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，並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主持人手冊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，並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受試者保險投保書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lastRenderedPageBreak/>
              <w:t>藥品許可證影本及仿單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8F5C37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</w:rPr>
            </w:pPr>
            <w:r w:rsidRPr="008F5C37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他院IRB審查意見及經核准之文件影本</w:t>
            </w:r>
          </w:p>
          <w:p w:rsidR="004C00E6" w:rsidRPr="00967C2B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</w:rPr>
            </w:pPr>
            <w:r w:rsidRPr="008F5C37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其他 </w:t>
            </w:r>
            <w:r w:rsidRPr="00967C2B">
              <w:rPr>
                <w:rFonts w:ascii="微軟正黑體" w:eastAsia="微軟正黑體" w:hAnsi="微軟正黑體" w:cs="Times New Roman"/>
                <w:color w:val="333333"/>
                <w:kern w:val="0"/>
                <w:sz w:val="28"/>
                <w:szCs w:val="28"/>
              </w:rPr>
              <w:t>      </w:t>
            </w:r>
            <w:r w:rsidRPr="00967C2B">
              <w:rPr>
                <w:rFonts w:ascii="微軟正黑體" w:eastAsia="微軟正黑體" w:hAnsi="微軟正黑體" w:cs="Times New Roman"/>
                <w:b w:val="0"/>
                <w:bCs w:val="0"/>
                <w:color w:val="333333"/>
                <w:kern w:val="0"/>
                <w:sz w:val="28"/>
                <w:szCs w:val="28"/>
              </w:rPr>
              <w:t> </w:t>
            </w:r>
          </w:p>
        </w:tc>
      </w:tr>
    </w:tbl>
    <w:p w:rsidR="00CD6412" w:rsidRPr="00967C2B" w:rsidRDefault="00CD6412" w:rsidP="00967C2B">
      <w:pPr>
        <w:adjustRightInd w:val="0"/>
        <w:snapToGrid w:val="0"/>
        <w:jc w:val="center"/>
        <w:rPr>
          <w:rFonts w:ascii="微軟正黑體" w:eastAsia="微軟正黑體" w:hAnsi="微軟正黑體"/>
        </w:rPr>
      </w:pPr>
    </w:p>
    <w:sectPr w:rsidR="00CD6412" w:rsidRPr="00967C2B" w:rsidSect="0048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979" w:rsidRDefault="00C26979" w:rsidP="00CD6412">
      <w:r>
        <w:separator/>
      </w:r>
    </w:p>
  </w:endnote>
  <w:endnote w:type="continuationSeparator" w:id="0">
    <w:p w:rsidR="00C26979" w:rsidRDefault="00C26979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979" w:rsidRDefault="00C26979" w:rsidP="00CD6412">
      <w:r>
        <w:separator/>
      </w:r>
    </w:p>
  </w:footnote>
  <w:footnote w:type="continuationSeparator" w:id="0">
    <w:p w:rsidR="00C26979" w:rsidRDefault="00C26979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65097"/>
    <w:rsid w:val="00123367"/>
    <w:rsid w:val="001A6A9A"/>
    <w:rsid w:val="00204369"/>
    <w:rsid w:val="00306C43"/>
    <w:rsid w:val="00311FC4"/>
    <w:rsid w:val="0038735C"/>
    <w:rsid w:val="003A1E5C"/>
    <w:rsid w:val="003D3459"/>
    <w:rsid w:val="00480AFE"/>
    <w:rsid w:val="0048376B"/>
    <w:rsid w:val="004C00E6"/>
    <w:rsid w:val="005042E3"/>
    <w:rsid w:val="005B18C1"/>
    <w:rsid w:val="008955BE"/>
    <w:rsid w:val="008D2310"/>
    <w:rsid w:val="008F5C37"/>
    <w:rsid w:val="00967C2B"/>
    <w:rsid w:val="00972F51"/>
    <w:rsid w:val="0099429F"/>
    <w:rsid w:val="00A6640A"/>
    <w:rsid w:val="00AE1520"/>
    <w:rsid w:val="00C07430"/>
    <w:rsid w:val="00C109D6"/>
    <w:rsid w:val="00C26979"/>
    <w:rsid w:val="00C562EA"/>
    <w:rsid w:val="00CA1197"/>
    <w:rsid w:val="00CD6412"/>
    <w:rsid w:val="00D6396E"/>
    <w:rsid w:val="00DA5EE8"/>
    <w:rsid w:val="00E709EF"/>
    <w:rsid w:val="00F04517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972F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1021;&#23529;&#26696;&#36039;&#26009;/&#12304;5-1&#12305;&#20013;&#25991;&#25688;&#35201;109.11.06.doc" TargetMode="External"/><Relationship Id="rId13" Type="http://schemas.openxmlformats.org/officeDocument/2006/relationships/hyperlink" Target="&#21021;&#23529;&#26696;&#36039;&#26009;/&#12304;13&#12305;C-C-6800-MA-005-04&#30740;&#31350;&#25104;&#21729;&#20445;&#23494;&#21332;&#35696;&#26360;113.07.09.docx" TargetMode="External"/><Relationship Id="rId18" Type="http://schemas.openxmlformats.org/officeDocument/2006/relationships/hyperlink" Target="&#21021;&#23529;&#26696;&#36039;&#26009;/&#12304;18&#12305;C-C-6800-MA-023-03&#37291;&#30274;&#22120;&#26448;&#25110;&#37291;&#30274;&#22120;&#26448;&#21512;&#20341;&#26032;&#37291;&#30274;&#25216;&#34899;&#31777;&#20171;&#36039;&#26009;&#34920;113.07.09.doc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&#21021;&#23529;&#26696;&#36039;&#26009;/&#12304;1&#12305;C-C-6800-MA-093-04&#20999;&#32080;&#26360;113.07.09.docx" TargetMode="External"/><Relationship Id="rId12" Type="http://schemas.openxmlformats.org/officeDocument/2006/relationships/hyperlink" Target="&#21021;&#23529;&#26696;&#36039;&#26009;/&#12304;7-1&#12305;&#22825;&#26207;&#37291;&#38498;ICF-&#21463;&#35370;&#32773;110.12.30.doc" TargetMode="External"/><Relationship Id="rId17" Type="http://schemas.openxmlformats.org/officeDocument/2006/relationships/hyperlink" Target="&#21021;&#23529;&#26696;&#36039;&#26009;/&#12304;17&#12305;C-C-6800-MA-022-03&#35430;&#39511;&#34277;&#21697;&amp;&#30123;&#33495;&#31777;&#20171;&#36039;&#26009;&#34920;113.07.09.docx" TargetMode="External"/><Relationship Id="rId2" Type="http://schemas.openxmlformats.org/officeDocument/2006/relationships/styles" Target="styles.xml"/><Relationship Id="rId16" Type="http://schemas.openxmlformats.org/officeDocument/2006/relationships/hyperlink" Target="&#21021;&#23529;&#26696;&#36039;&#26009;/&#12304;16&#12305;C-C-6800-MA-048-05&#36039;&#26009;&#21450;&#23433;&#20840;&#24615;&#30435;&#28204;&#35336;&#30059;&#26360;113.07.09.doc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21021;&#23529;&#26696;&#36039;&#26009;/&#12304;7-2&#12305;&#22825;&#26207;&#37291;&#38498;ICF-&#21463;&#35430;&#32773;110.12.30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&#21021;&#23529;&#26696;&#36039;&#26009;/&#12304;15&#12305;C-C-6800-MA-025-04&#31777;&#26131;&#23529;&#26597;&#31684;&#22285;&#26597;&#27298;&#34920;113.07.09.docx" TargetMode="External"/><Relationship Id="rId10" Type="http://schemas.openxmlformats.org/officeDocument/2006/relationships/hyperlink" Target="&#21021;&#23529;&#26696;&#36039;&#26009;/&#12304;6&#12305;&#22825;&#26207;&#37291;&#38498;&#35336;&#30059;&#26360;&#31684;&#26412;110.12.30.docx" TargetMode="External"/><Relationship Id="rId19" Type="http://schemas.openxmlformats.org/officeDocument/2006/relationships/hyperlink" Target="&#21021;&#23529;&#26696;&#36039;&#26009;/&#12304;19&#12305;C-C-6800-MA-024-03&#37291;&#30274;&#25216;&#34899;&#31777;&#20171;&#36039;&#26009;&#34920;113.07.0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21021;&#23529;&#26696;&#36039;&#26009;/&#12304;5-2&#12305;&#33521;&#25991;&#25688;&#35201;109.11.06.doc" TargetMode="External"/><Relationship Id="rId14" Type="http://schemas.openxmlformats.org/officeDocument/2006/relationships/hyperlink" Target="&#21021;&#23529;&#26696;&#36039;&#26009;/&#12304;14&#12305;C-C-6800-MA-082-03&#30740;&#31350;&#20154;&#21729;&#36001;&#21209;&#21033;&#30410;&#34909;&#31361;&#30003;&#22577;&#34920;113.07.09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21</cp:revision>
  <dcterms:created xsi:type="dcterms:W3CDTF">2019-06-21T09:27:00Z</dcterms:created>
  <dcterms:modified xsi:type="dcterms:W3CDTF">2024-07-11T01:36:00Z</dcterms:modified>
</cp:coreProperties>
</file>